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C08" w:rsidRDefault="00890C08" w:rsidP="00890C08">
      <w:pPr>
        <w:spacing w:after="0" w:line="240" w:lineRule="auto"/>
        <w:jc w:val="both"/>
        <w:rPr>
          <w:rFonts w:ascii="PT Astra Serif" w:eastAsia="Times New Roman" w:hAnsi="PT Astra Serif" w:cs="Times New Roman"/>
          <w:color w:val="000000"/>
          <w:sz w:val="28"/>
          <w:szCs w:val="20"/>
          <w:lang w:eastAsia="ru-RU"/>
        </w:rPr>
      </w:pPr>
      <w:r>
        <w:rPr>
          <w:rFonts w:ascii="PT Astra Serif" w:eastAsia="Times New Roman" w:hAnsi="PT Astra Serif" w:cs="Times New Roman"/>
          <w:color w:val="000000"/>
          <w:sz w:val="28"/>
          <w:szCs w:val="20"/>
          <w:lang w:eastAsia="ru-RU"/>
        </w:rPr>
        <w:t xml:space="preserve">                                                                                                                  ПРОЕКТ</w:t>
      </w:r>
    </w:p>
    <w:p w:rsidR="00890C08" w:rsidRPr="0082296E" w:rsidRDefault="00890C08" w:rsidP="00890C08">
      <w:pPr>
        <w:widowControl w:val="0"/>
        <w:spacing w:after="0" w:line="240" w:lineRule="auto"/>
        <w:ind w:right="-1"/>
        <w:jc w:val="center"/>
        <w:rPr>
          <w:rFonts w:ascii="Times New Roman" w:eastAsia="Consolas" w:hAnsi="Times New Roman" w:cs="Times New Roman"/>
          <w:b/>
          <w:color w:val="000000"/>
          <w:sz w:val="28"/>
          <w:szCs w:val="28"/>
        </w:rPr>
      </w:pPr>
      <w:r w:rsidRPr="0082296E">
        <w:rPr>
          <w:rFonts w:ascii="Times New Roman" w:eastAsia="Consolas" w:hAnsi="Times New Roman" w:cs="Times New Roman"/>
          <w:b/>
          <w:color w:val="000000"/>
          <w:sz w:val="28"/>
          <w:szCs w:val="28"/>
        </w:rPr>
        <w:t>Муниципальный Совет</w:t>
      </w:r>
    </w:p>
    <w:p w:rsidR="00890C08" w:rsidRPr="0082296E" w:rsidRDefault="00890C08" w:rsidP="00890C08">
      <w:pPr>
        <w:widowControl w:val="0"/>
        <w:spacing w:after="0" w:line="240" w:lineRule="auto"/>
        <w:ind w:right="-1"/>
        <w:jc w:val="center"/>
        <w:rPr>
          <w:rFonts w:ascii="Times New Roman" w:eastAsia="Consolas" w:hAnsi="Times New Roman" w:cs="Times New Roman"/>
          <w:b/>
          <w:position w:val="1"/>
          <w:sz w:val="28"/>
          <w:szCs w:val="28"/>
        </w:rPr>
      </w:pPr>
      <w:proofErr w:type="gramStart"/>
      <w:r w:rsidRPr="0082296E">
        <w:rPr>
          <w:rFonts w:ascii="Times New Roman" w:eastAsia="Consolas" w:hAnsi="Times New Roman" w:cs="Times New Roman"/>
          <w:b/>
          <w:color w:val="000000"/>
          <w:sz w:val="28"/>
          <w:szCs w:val="28"/>
        </w:rPr>
        <w:t>городского  поселения</w:t>
      </w:r>
      <w:proofErr w:type="gramEnd"/>
      <w:r w:rsidRPr="0082296E">
        <w:rPr>
          <w:rFonts w:ascii="Times New Roman" w:eastAsia="Consolas" w:hAnsi="Times New Roman" w:cs="Times New Roman"/>
          <w:b/>
          <w:color w:val="000000"/>
          <w:sz w:val="28"/>
          <w:szCs w:val="28"/>
        </w:rPr>
        <w:t xml:space="preserve"> Лесная  </w:t>
      </w:r>
      <w:r>
        <w:rPr>
          <w:rFonts w:ascii="Times New Roman" w:eastAsia="Consolas" w:hAnsi="Times New Roman" w:cs="Times New Roman"/>
          <w:b/>
          <w:color w:val="000000"/>
          <w:sz w:val="28"/>
          <w:szCs w:val="28"/>
        </w:rPr>
        <w:t>Поляна</w:t>
      </w:r>
    </w:p>
    <w:p w:rsidR="00890C08" w:rsidRDefault="00890C08" w:rsidP="00890C08">
      <w:pPr>
        <w:widowControl w:val="0"/>
        <w:spacing w:after="0" w:line="240" w:lineRule="auto"/>
        <w:ind w:right="-1"/>
        <w:jc w:val="center"/>
        <w:rPr>
          <w:rFonts w:ascii="Times New Roman" w:eastAsia="Consolas" w:hAnsi="Times New Roman" w:cs="Times New Roman"/>
          <w:b/>
          <w:color w:val="000000"/>
          <w:position w:val="1"/>
          <w:sz w:val="28"/>
          <w:szCs w:val="28"/>
        </w:rPr>
      </w:pPr>
      <w:r w:rsidRPr="0095291E">
        <w:rPr>
          <w:rFonts w:ascii="Times New Roman" w:eastAsia="Consolas" w:hAnsi="Times New Roman" w:cs="Times New Roman"/>
          <w:b/>
          <w:color w:val="000000"/>
          <w:sz w:val="28"/>
          <w:szCs w:val="28"/>
        </w:rPr>
        <w:t>Ярославского муниципально</w:t>
      </w:r>
      <w:r>
        <w:rPr>
          <w:rFonts w:ascii="Times New Roman" w:eastAsia="Consolas" w:hAnsi="Times New Roman" w:cs="Times New Roman"/>
          <w:b/>
          <w:color w:val="000000"/>
          <w:sz w:val="28"/>
          <w:szCs w:val="28"/>
        </w:rPr>
        <w:t>го</w:t>
      </w:r>
      <w:r w:rsidRPr="0095291E">
        <w:rPr>
          <w:rFonts w:ascii="Times New Roman" w:eastAsia="Consolas" w:hAnsi="Times New Roman" w:cs="Times New Roman"/>
          <w:b/>
          <w:color w:val="000000"/>
          <w:position w:val="1"/>
          <w:sz w:val="28"/>
          <w:szCs w:val="28"/>
        </w:rPr>
        <w:t xml:space="preserve"> </w:t>
      </w:r>
      <w:r w:rsidRPr="0095291E">
        <w:rPr>
          <w:rFonts w:ascii="Times New Roman" w:eastAsia="Consolas" w:hAnsi="Times New Roman" w:cs="Times New Roman"/>
          <w:b/>
          <w:color w:val="000000"/>
          <w:sz w:val="28"/>
          <w:szCs w:val="28"/>
        </w:rPr>
        <w:t>рай</w:t>
      </w:r>
      <w:r w:rsidRPr="0095291E">
        <w:rPr>
          <w:rFonts w:ascii="Times New Roman" w:eastAsia="Consolas" w:hAnsi="Times New Roman" w:cs="Times New Roman"/>
          <w:b/>
          <w:color w:val="000000"/>
          <w:position w:val="1"/>
          <w:sz w:val="28"/>
          <w:szCs w:val="28"/>
        </w:rPr>
        <w:t xml:space="preserve">она Ярославской области  </w:t>
      </w:r>
    </w:p>
    <w:p w:rsidR="00890C08" w:rsidRPr="0095291E" w:rsidRDefault="00890C08" w:rsidP="00890C08">
      <w:pPr>
        <w:widowControl w:val="0"/>
        <w:spacing w:after="0" w:line="240" w:lineRule="auto"/>
        <w:ind w:right="-1"/>
        <w:jc w:val="center"/>
        <w:rPr>
          <w:rFonts w:ascii="Times New Roman" w:eastAsia="Consolas" w:hAnsi="Times New Roman" w:cs="Times New Roman"/>
          <w:b/>
          <w:sz w:val="28"/>
          <w:szCs w:val="28"/>
        </w:rPr>
      </w:pPr>
      <w:r w:rsidRPr="0095291E">
        <w:rPr>
          <w:rFonts w:ascii="Times New Roman" w:eastAsia="Consolas" w:hAnsi="Times New Roman" w:cs="Times New Roman"/>
          <w:b/>
          <w:color w:val="000000"/>
          <w:sz w:val="28"/>
          <w:szCs w:val="28"/>
        </w:rPr>
        <w:t>четвёртого созыва</w:t>
      </w:r>
    </w:p>
    <w:p w:rsidR="00890C08" w:rsidRDefault="00890C08" w:rsidP="00890C08">
      <w:pPr>
        <w:spacing w:after="0" w:line="240" w:lineRule="auto"/>
        <w:ind w:right="-1"/>
        <w:jc w:val="center"/>
        <w:rPr>
          <w:rFonts w:ascii="PT Astra Serif" w:eastAsia="Times New Roman" w:hAnsi="PT Astra Serif" w:cs="Times New Roman"/>
          <w:color w:val="000000"/>
          <w:sz w:val="28"/>
          <w:szCs w:val="20"/>
          <w:lang w:eastAsia="ru-RU"/>
        </w:rPr>
      </w:pPr>
    </w:p>
    <w:p w:rsidR="00890C08" w:rsidRDefault="00890C08" w:rsidP="00890C08">
      <w:pPr>
        <w:spacing w:after="0" w:line="240" w:lineRule="auto"/>
        <w:ind w:right="-1"/>
        <w:jc w:val="center"/>
        <w:rPr>
          <w:rFonts w:ascii="PT Astra Serif" w:eastAsia="Times New Roman" w:hAnsi="PT Astra Serif" w:cs="Times New Roman"/>
          <w:color w:val="000000"/>
          <w:sz w:val="28"/>
          <w:szCs w:val="20"/>
          <w:lang w:eastAsia="ru-RU"/>
        </w:rPr>
      </w:pPr>
    </w:p>
    <w:p w:rsidR="00890C08" w:rsidRDefault="00890C08" w:rsidP="00890C08">
      <w:pPr>
        <w:spacing w:after="0" w:line="240" w:lineRule="auto"/>
        <w:ind w:firstLine="709"/>
        <w:jc w:val="both"/>
        <w:rPr>
          <w:rFonts w:ascii="PT Astra Serif" w:eastAsia="Times New Roman" w:hAnsi="PT Astra Serif" w:cs="Times New Roman"/>
          <w:color w:val="000000"/>
          <w:sz w:val="28"/>
          <w:szCs w:val="20"/>
          <w:lang w:eastAsia="ru-RU"/>
        </w:rPr>
      </w:pPr>
    </w:p>
    <w:p w:rsidR="00890C08" w:rsidRDefault="00890C08" w:rsidP="00890C08">
      <w:pPr>
        <w:spacing w:after="0" w:line="240" w:lineRule="auto"/>
        <w:ind w:firstLine="709"/>
        <w:jc w:val="both"/>
        <w:rPr>
          <w:rFonts w:ascii="PT Astra Serif" w:eastAsia="Times New Roman" w:hAnsi="PT Astra Serif" w:cs="Times New Roman"/>
          <w:color w:val="000000"/>
          <w:sz w:val="28"/>
          <w:szCs w:val="20"/>
          <w:lang w:eastAsia="ru-RU"/>
        </w:rPr>
      </w:pPr>
    </w:p>
    <w:p w:rsidR="00890C08" w:rsidRPr="0095291E" w:rsidRDefault="00890C08" w:rsidP="00890C08">
      <w:pPr>
        <w:widowControl w:val="0"/>
        <w:spacing w:line="240" w:lineRule="auto"/>
        <w:ind w:left="3619" w:right="-20"/>
        <w:rPr>
          <w:rFonts w:ascii="Times New Roman" w:eastAsia="Consolas" w:hAnsi="Times New Roman" w:cs="Times New Roman"/>
          <w:b/>
          <w:sz w:val="28"/>
          <w:szCs w:val="28"/>
        </w:rPr>
      </w:pPr>
      <w:r>
        <w:rPr>
          <w:rFonts w:ascii="Times New Roman" w:eastAsia="Consolas" w:hAnsi="Times New Roman" w:cs="Times New Roman"/>
          <w:b/>
          <w:color w:val="000000"/>
          <w:sz w:val="28"/>
          <w:szCs w:val="28"/>
        </w:rPr>
        <w:t xml:space="preserve">    </w:t>
      </w:r>
      <w:r w:rsidRPr="0095291E">
        <w:rPr>
          <w:rFonts w:ascii="Times New Roman" w:eastAsia="Consolas" w:hAnsi="Times New Roman" w:cs="Times New Roman"/>
          <w:b/>
          <w:color w:val="000000"/>
          <w:sz w:val="28"/>
          <w:szCs w:val="28"/>
        </w:rPr>
        <w:t>РЕШЕНИЕ</w:t>
      </w:r>
    </w:p>
    <w:p w:rsidR="00890C08" w:rsidRDefault="00890C08" w:rsidP="00890C08">
      <w:pPr>
        <w:spacing w:after="0" w:line="240" w:lineRule="auto"/>
        <w:ind w:firstLine="709"/>
        <w:jc w:val="both"/>
        <w:rPr>
          <w:rFonts w:ascii="PT Astra Serif" w:eastAsia="Times New Roman" w:hAnsi="PT Astra Serif" w:cs="Times New Roman"/>
          <w:color w:val="000000"/>
          <w:sz w:val="28"/>
          <w:szCs w:val="20"/>
          <w:lang w:eastAsia="ru-RU"/>
        </w:rPr>
      </w:pPr>
    </w:p>
    <w:p w:rsidR="00890C08" w:rsidRPr="00890C08" w:rsidRDefault="00890C08" w:rsidP="00890C08">
      <w:pPr>
        <w:spacing w:after="0" w:line="240" w:lineRule="auto"/>
        <w:ind w:firstLine="709"/>
        <w:rPr>
          <w:rFonts w:ascii="Times New Roman" w:eastAsia="Times New Roman" w:hAnsi="Times New Roman" w:cs="Times New Roman"/>
          <w:color w:val="000000"/>
          <w:sz w:val="24"/>
          <w:szCs w:val="24"/>
          <w:lang w:eastAsia="ru-RU"/>
        </w:rPr>
      </w:pPr>
      <w:r w:rsidRPr="00890C08">
        <w:rPr>
          <w:rFonts w:ascii="Times New Roman" w:eastAsia="Times New Roman" w:hAnsi="Times New Roman" w:cs="Times New Roman"/>
          <w:color w:val="000000"/>
          <w:sz w:val="24"/>
          <w:szCs w:val="24"/>
          <w:lang w:eastAsia="ru-RU"/>
        </w:rPr>
        <w:t xml:space="preserve">              </w:t>
      </w:r>
      <w:r w:rsidRPr="00890C08">
        <w:rPr>
          <w:rFonts w:ascii="Times New Roman" w:eastAsia="Times New Roman" w:hAnsi="Times New Roman" w:cs="Times New Roman"/>
          <w:color w:val="000000"/>
          <w:sz w:val="24"/>
          <w:szCs w:val="24"/>
          <w:lang w:eastAsia="ru-RU"/>
        </w:rPr>
        <w:t>О внесении      изменения    и</w:t>
      </w:r>
    </w:p>
    <w:p w:rsidR="00890C08" w:rsidRPr="00890C08" w:rsidRDefault="00890C08" w:rsidP="00890C08">
      <w:pPr>
        <w:spacing w:after="0" w:line="240" w:lineRule="auto"/>
        <w:ind w:firstLine="709"/>
        <w:rPr>
          <w:rFonts w:ascii="Times New Roman" w:eastAsia="Times New Roman" w:hAnsi="Times New Roman" w:cs="Times New Roman"/>
          <w:color w:val="000000"/>
          <w:sz w:val="24"/>
          <w:szCs w:val="24"/>
          <w:lang w:eastAsia="ru-RU"/>
        </w:rPr>
      </w:pPr>
      <w:r w:rsidRPr="00890C08">
        <w:rPr>
          <w:rFonts w:ascii="Times New Roman" w:eastAsia="Times New Roman" w:hAnsi="Times New Roman" w:cs="Times New Roman"/>
          <w:color w:val="000000"/>
          <w:sz w:val="24"/>
          <w:szCs w:val="24"/>
          <w:lang w:eastAsia="ru-RU"/>
        </w:rPr>
        <w:t>д</w:t>
      </w:r>
      <w:r w:rsidRPr="00890C08">
        <w:rPr>
          <w:rFonts w:ascii="Times New Roman" w:eastAsia="Times New Roman" w:hAnsi="Times New Roman" w:cs="Times New Roman"/>
          <w:color w:val="000000"/>
          <w:sz w:val="24"/>
          <w:szCs w:val="24"/>
          <w:lang w:eastAsia="ru-RU"/>
        </w:rPr>
        <w:t>ополнений</w:t>
      </w:r>
      <w:r w:rsidRPr="00890C08">
        <w:rPr>
          <w:rFonts w:ascii="Times New Roman" w:eastAsia="Times New Roman" w:hAnsi="Times New Roman" w:cs="Times New Roman"/>
          <w:color w:val="000000"/>
          <w:sz w:val="24"/>
          <w:szCs w:val="24"/>
          <w:lang w:eastAsia="ru-RU"/>
        </w:rPr>
        <w:t xml:space="preserve">     </w:t>
      </w:r>
      <w:r w:rsidRPr="00890C08">
        <w:rPr>
          <w:rFonts w:ascii="Times New Roman" w:eastAsia="Times New Roman" w:hAnsi="Times New Roman" w:cs="Times New Roman"/>
          <w:color w:val="000000"/>
          <w:sz w:val="24"/>
          <w:szCs w:val="24"/>
          <w:lang w:eastAsia="ru-RU"/>
        </w:rPr>
        <w:t xml:space="preserve">в </w:t>
      </w:r>
      <w:r w:rsidRPr="00890C08">
        <w:rPr>
          <w:rFonts w:ascii="Times New Roman" w:eastAsia="Times New Roman" w:hAnsi="Times New Roman" w:cs="Times New Roman"/>
          <w:color w:val="000000"/>
          <w:sz w:val="24"/>
          <w:szCs w:val="24"/>
          <w:lang w:eastAsia="ru-RU"/>
        </w:rPr>
        <w:t xml:space="preserve">   </w:t>
      </w:r>
      <w:r w:rsidRPr="00890C08">
        <w:rPr>
          <w:rFonts w:ascii="Times New Roman" w:eastAsia="Times New Roman" w:hAnsi="Times New Roman" w:cs="Times New Roman"/>
          <w:color w:val="000000"/>
          <w:sz w:val="24"/>
          <w:szCs w:val="24"/>
          <w:lang w:eastAsia="ru-RU"/>
        </w:rPr>
        <w:t>Устав</w:t>
      </w:r>
      <w:r w:rsidRPr="00890C08">
        <w:rPr>
          <w:rFonts w:ascii="Times New Roman" w:eastAsia="Times New Roman" w:hAnsi="Times New Roman" w:cs="Times New Roman"/>
          <w:color w:val="000000"/>
          <w:sz w:val="24"/>
          <w:szCs w:val="24"/>
          <w:lang w:eastAsia="ru-RU"/>
        </w:rPr>
        <w:t xml:space="preserve">   </w:t>
      </w:r>
      <w:r w:rsidRPr="00890C08">
        <w:rPr>
          <w:rFonts w:ascii="Times New Roman" w:eastAsia="Times New Roman" w:hAnsi="Times New Roman" w:cs="Times New Roman"/>
          <w:color w:val="000000"/>
          <w:sz w:val="24"/>
          <w:szCs w:val="24"/>
          <w:lang w:eastAsia="ru-RU"/>
        </w:rPr>
        <w:t xml:space="preserve"> </w:t>
      </w:r>
      <w:r w:rsidRPr="00890C08">
        <w:rPr>
          <w:rFonts w:ascii="Times New Roman" w:eastAsia="Times New Roman" w:hAnsi="Times New Roman" w:cs="Times New Roman"/>
          <w:color w:val="000000"/>
          <w:sz w:val="24"/>
          <w:szCs w:val="24"/>
          <w:lang w:eastAsia="ru-RU"/>
        </w:rPr>
        <w:t xml:space="preserve">городского </w:t>
      </w:r>
    </w:p>
    <w:p w:rsidR="00890C08" w:rsidRPr="00890C08" w:rsidRDefault="00890C08" w:rsidP="00890C08">
      <w:pPr>
        <w:spacing w:after="0" w:line="240" w:lineRule="auto"/>
        <w:ind w:firstLine="709"/>
        <w:rPr>
          <w:rFonts w:ascii="Times New Roman" w:eastAsia="Times New Roman" w:hAnsi="Times New Roman" w:cs="Times New Roman"/>
          <w:color w:val="000000"/>
          <w:sz w:val="24"/>
          <w:szCs w:val="24"/>
          <w:lang w:eastAsia="ru-RU"/>
        </w:rPr>
      </w:pPr>
      <w:r w:rsidRPr="00890C08">
        <w:rPr>
          <w:rFonts w:ascii="Times New Roman" w:eastAsia="Times New Roman" w:hAnsi="Times New Roman" w:cs="Times New Roman"/>
          <w:color w:val="000000"/>
          <w:sz w:val="24"/>
          <w:szCs w:val="24"/>
          <w:lang w:eastAsia="ru-RU"/>
        </w:rPr>
        <w:t>поселени</w:t>
      </w:r>
      <w:r w:rsidRPr="00890C08">
        <w:rPr>
          <w:rFonts w:ascii="Times New Roman" w:eastAsia="Times New Roman" w:hAnsi="Times New Roman" w:cs="Times New Roman"/>
          <w:color w:val="000000"/>
          <w:sz w:val="24"/>
          <w:szCs w:val="24"/>
          <w:lang w:eastAsia="ru-RU"/>
        </w:rPr>
        <w:t xml:space="preserve">я            </w:t>
      </w:r>
      <w:r w:rsidRPr="00890C08">
        <w:rPr>
          <w:rFonts w:ascii="Times New Roman" w:eastAsia="Times New Roman" w:hAnsi="Times New Roman" w:cs="Times New Roman"/>
          <w:color w:val="000000"/>
          <w:sz w:val="24"/>
          <w:szCs w:val="24"/>
          <w:lang w:eastAsia="ru-RU"/>
        </w:rPr>
        <w:t>Лесная</w:t>
      </w:r>
      <w:r w:rsidRPr="00890C08">
        <w:rPr>
          <w:rFonts w:ascii="Times New Roman" w:eastAsia="Times New Roman" w:hAnsi="Times New Roman" w:cs="Times New Roman"/>
          <w:color w:val="000000"/>
          <w:sz w:val="24"/>
          <w:szCs w:val="24"/>
          <w:lang w:eastAsia="ru-RU"/>
        </w:rPr>
        <w:t xml:space="preserve">           Поляна</w:t>
      </w:r>
    </w:p>
    <w:p w:rsidR="00890C08" w:rsidRPr="00890C08" w:rsidRDefault="00890C08" w:rsidP="00890C08">
      <w:pPr>
        <w:spacing w:after="0" w:line="240" w:lineRule="auto"/>
        <w:ind w:firstLine="709"/>
        <w:rPr>
          <w:rFonts w:ascii="Times New Roman" w:eastAsia="Times New Roman" w:hAnsi="Times New Roman" w:cs="Times New Roman"/>
          <w:color w:val="000000"/>
          <w:sz w:val="24"/>
          <w:szCs w:val="24"/>
          <w:lang w:eastAsia="ru-RU"/>
        </w:rPr>
      </w:pPr>
      <w:r w:rsidRPr="00890C08">
        <w:rPr>
          <w:rFonts w:ascii="Times New Roman" w:eastAsia="Times New Roman" w:hAnsi="Times New Roman" w:cs="Times New Roman"/>
          <w:color w:val="000000"/>
          <w:sz w:val="24"/>
          <w:szCs w:val="24"/>
          <w:lang w:eastAsia="ru-RU"/>
        </w:rPr>
        <w:t xml:space="preserve">Ярославского муниципального района  </w:t>
      </w:r>
    </w:p>
    <w:p w:rsidR="00890C08" w:rsidRPr="00890C08" w:rsidRDefault="00890C08" w:rsidP="00890C08">
      <w:pPr>
        <w:spacing w:after="0" w:line="240" w:lineRule="auto"/>
        <w:ind w:firstLine="709"/>
        <w:rPr>
          <w:rFonts w:ascii="Times New Roman" w:eastAsia="Times New Roman" w:hAnsi="Times New Roman" w:cs="Times New Roman"/>
          <w:color w:val="000000"/>
          <w:sz w:val="24"/>
          <w:szCs w:val="24"/>
          <w:lang w:eastAsia="ru-RU"/>
        </w:rPr>
      </w:pPr>
      <w:r w:rsidRPr="00890C08">
        <w:rPr>
          <w:rFonts w:ascii="Times New Roman" w:eastAsia="Times New Roman" w:hAnsi="Times New Roman" w:cs="Times New Roman"/>
          <w:color w:val="000000"/>
          <w:sz w:val="24"/>
          <w:szCs w:val="24"/>
          <w:lang w:eastAsia="ru-RU"/>
        </w:rPr>
        <w:t>Ярославской области</w:t>
      </w:r>
    </w:p>
    <w:p w:rsidR="00890C08" w:rsidRPr="00890C08" w:rsidRDefault="00890C08" w:rsidP="00890C08">
      <w:pPr>
        <w:spacing w:after="0" w:line="240" w:lineRule="auto"/>
        <w:ind w:firstLine="709"/>
        <w:rPr>
          <w:rFonts w:ascii="Times New Roman" w:eastAsia="Times New Roman" w:hAnsi="Times New Roman" w:cs="Times New Roman"/>
          <w:color w:val="000000"/>
          <w:sz w:val="24"/>
          <w:szCs w:val="24"/>
          <w:lang w:eastAsia="ru-RU"/>
        </w:rPr>
      </w:pPr>
    </w:p>
    <w:p w:rsidR="00890C08" w:rsidRDefault="00890C08" w:rsidP="00890C08">
      <w:pPr>
        <w:spacing w:after="0" w:line="240" w:lineRule="auto"/>
        <w:ind w:firstLine="709"/>
        <w:jc w:val="both"/>
        <w:rPr>
          <w:rFonts w:ascii="PT Astra Serif" w:eastAsia="Times New Roman" w:hAnsi="PT Astra Serif" w:cs="Times New Roman"/>
          <w:color w:val="000000"/>
          <w:sz w:val="28"/>
          <w:szCs w:val="20"/>
          <w:lang w:eastAsia="ru-RU"/>
        </w:rPr>
      </w:pPr>
    </w:p>
    <w:p w:rsidR="00890C08" w:rsidRDefault="00890C08" w:rsidP="00890C08">
      <w:pPr>
        <w:spacing w:after="0" w:line="240" w:lineRule="auto"/>
        <w:jc w:val="both"/>
        <w:rPr>
          <w:rFonts w:ascii="PT Astra Serif" w:eastAsia="Times New Roman" w:hAnsi="PT Astra Serif" w:cs="Times New Roman"/>
          <w:color w:val="000000"/>
          <w:sz w:val="28"/>
          <w:szCs w:val="20"/>
          <w:lang w:eastAsia="ru-RU"/>
        </w:rPr>
      </w:pPr>
    </w:p>
    <w:p w:rsidR="00890C08" w:rsidRDefault="00890C08" w:rsidP="00890C08">
      <w:pPr>
        <w:spacing w:after="0" w:line="240" w:lineRule="auto"/>
        <w:ind w:firstLine="709"/>
        <w:jc w:val="both"/>
        <w:rPr>
          <w:rFonts w:ascii="PT Astra Serif" w:eastAsia="Times New Roman" w:hAnsi="PT Astra Serif" w:cs="Times New Roman"/>
          <w:color w:val="000000"/>
          <w:sz w:val="28"/>
          <w:szCs w:val="20"/>
          <w:lang w:eastAsia="ru-RU"/>
        </w:rPr>
      </w:pPr>
    </w:p>
    <w:p w:rsidR="00890C08" w:rsidRPr="00890C08" w:rsidRDefault="00890C08" w:rsidP="00890C08">
      <w:pPr>
        <w:widowControl w:val="0"/>
        <w:spacing w:line="276" w:lineRule="auto"/>
        <w:ind w:left="15" w:right="-47" w:firstLine="561"/>
        <w:jc w:val="both"/>
        <w:rPr>
          <w:rFonts w:ascii="Times New Roman" w:eastAsia="Consolas" w:hAnsi="Times New Roman" w:cs="Times New Roman"/>
          <w:sz w:val="28"/>
          <w:szCs w:val="28"/>
        </w:rPr>
      </w:pPr>
      <w:r w:rsidRPr="00890C08">
        <w:rPr>
          <w:rFonts w:ascii="Times New Roman" w:eastAsia="Times New Roman" w:hAnsi="Times New Roman" w:cs="Times New Roman"/>
          <w:color w:val="000000"/>
          <w:sz w:val="28"/>
          <w:szCs w:val="28"/>
          <w:lang w:eastAsia="ru-RU"/>
        </w:rPr>
        <w:t>В соответствии со статьей 44 Федерального закона от 06.10.2003 № 131-ФЗ «Об общих принципах организации местного самоуправления в Российской Федерации», частью 2 статьи 4 Закона Ярославской области от 16.10.2014 № 59-з «О сроках полномочий, наименованиях, порядке формирования, иных вопросах организации и деятельности органов местного самоуправления муниципальных образований Ярославской области»</w:t>
      </w:r>
      <w:r w:rsidRPr="00890C08">
        <w:rPr>
          <w:rFonts w:ascii="Times New Roman" w:eastAsia="Times New Roman" w:hAnsi="Times New Roman" w:cs="Times New Roman"/>
          <w:color w:val="000000"/>
          <w:sz w:val="28"/>
          <w:szCs w:val="28"/>
          <w:lang w:eastAsia="ru-RU"/>
        </w:rPr>
        <w:t>,</w:t>
      </w:r>
      <w:r w:rsidRPr="00890C08">
        <w:rPr>
          <w:rFonts w:ascii="Times New Roman" w:eastAsia="Times New Roman" w:hAnsi="Times New Roman" w:cs="Times New Roman"/>
          <w:color w:val="000000"/>
          <w:sz w:val="28"/>
          <w:szCs w:val="28"/>
          <w:lang w:eastAsia="ru-RU"/>
        </w:rPr>
        <w:t xml:space="preserve"> </w:t>
      </w:r>
      <w:r w:rsidRPr="00890C08">
        <w:rPr>
          <w:rFonts w:ascii="Times New Roman" w:eastAsia="Consolas" w:hAnsi="Times New Roman" w:cs="Times New Roman"/>
          <w:color w:val="000000"/>
          <w:position w:val="-1"/>
          <w:sz w:val="28"/>
          <w:szCs w:val="28"/>
        </w:rPr>
        <w:t xml:space="preserve">Уставом городского </w:t>
      </w:r>
      <w:r w:rsidRPr="00890C08">
        <w:rPr>
          <w:rFonts w:ascii="Times New Roman" w:eastAsia="Consolas" w:hAnsi="Times New Roman" w:cs="Times New Roman"/>
          <w:color w:val="000000"/>
          <w:sz w:val="28"/>
          <w:szCs w:val="28"/>
        </w:rPr>
        <w:t xml:space="preserve">поселения Лесная Поляна Ярославского </w:t>
      </w:r>
      <w:r w:rsidRPr="00890C08">
        <w:rPr>
          <w:rFonts w:ascii="Times New Roman" w:eastAsia="Consolas" w:hAnsi="Times New Roman" w:cs="Times New Roman"/>
          <w:color w:val="000000"/>
          <w:position w:val="-1"/>
          <w:sz w:val="28"/>
          <w:szCs w:val="28"/>
        </w:rPr>
        <w:t>муниципального</w:t>
      </w:r>
      <w:r w:rsidRPr="00890C08">
        <w:rPr>
          <w:rFonts w:ascii="Times New Roman" w:eastAsia="Consolas" w:hAnsi="Times New Roman" w:cs="Times New Roman"/>
          <w:color w:val="000000"/>
          <w:sz w:val="28"/>
          <w:szCs w:val="28"/>
        </w:rPr>
        <w:t xml:space="preserve"> района Ярославской области, Муниципальный Совет городского поселения Лесная Поляна Ярославского муниципального района Ярославской</w:t>
      </w:r>
      <w:r w:rsidRPr="00890C08">
        <w:rPr>
          <w:rFonts w:ascii="Times New Roman" w:eastAsia="Consolas" w:hAnsi="Times New Roman" w:cs="Times New Roman"/>
          <w:color w:val="000000"/>
          <w:position w:val="1"/>
          <w:sz w:val="28"/>
          <w:szCs w:val="28"/>
        </w:rPr>
        <w:t xml:space="preserve"> </w:t>
      </w:r>
      <w:r w:rsidRPr="00890C08">
        <w:rPr>
          <w:rFonts w:ascii="Times New Roman" w:eastAsia="Consolas" w:hAnsi="Times New Roman" w:cs="Times New Roman"/>
          <w:color w:val="000000"/>
          <w:sz w:val="28"/>
          <w:szCs w:val="28"/>
        </w:rPr>
        <w:t>области</w:t>
      </w:r>
      <w:r w:rsidRPr="00890C08">
        <w:rPr>
          <w:rFonts w:ascii="Times New Roman" w:eastAsia="Consolas" w:hAnsi="Times New Roman" w:cs="Times New Roman"/>
          <w:color w:val="000000"/>
          <w:sz w:val="28"/>
          <w:szCs w:val="28"/>
        </w:rPr>
        <w:t xml:space="preserve"> решил:</w:t>
      </w:r>
    </w:p>
    <w:p w:rsidR="00890C08" w:rsidRPr="00890C08" w:rsidRDefault="00890C08" w:rsidP="00890C08">
      <w:pPr>
        <w:spacing w:after="0" w:line="240" w:lineRule="auto"/>
        <w:ind w:firstLine="567"/>
        <w:jc w:val="center"/>
        <w:rPr>
          <w:rFonts w:ascii="Times New Roman" w:eastAsia="Times New Roman" w:hAnsi="Times New Roman" w:cs="Times New Roman"/>
          <w:b/>
          <w:color w:val="000000"/>
          <w:sz w:val="28"/>
          <w:szCs w:val="28"/>
          <w:lang w:eastAsia="ru-RU"/>
        </w:rPr>
      </w:pPr>
    </w:p>
    <w:p w:rsidR="00890C08" w:rsidRPr="00890C08" w:rsidRDefault="00890C08" w:rsidP="00890C08">
      <w:pPr>
        <w:widowControl w:val="0"/>
        <w:spacing w:before="12" w:line="276" w:lineRule="auto"/>
        <w:ind w:left="20" w:right="-28" w:firstLine="729"/>
        <w:jc w:val="both"/>
        <w:rPr>
          <w:rFonts w:ascii="Times New Roman" w:eastAsia="Consolas" w:hAnsi="Times New Roman" w:cs="Times New Roman"/>
          <w:sz w:val="28"/>
          <w:szCs w:val="28"/>
        </w:rPr>
      </w:pPr>
      <w:r w:rsidRPr="00890C08">
        <w:rPr>
          <w:rFonts w:ascii="Times New Roman" w:eastAsia="Consolas" w:hAnsi="Times New Roman" w:cs="Times New Roman"/>
          <w:color w:val="000000"/>
          <w:position w:val="-1"/>
          <w:sz w:val="28"/>
          <w:szCs w:val="28"/>
        </w:rPr>
        <w:t xml:space="preserve">1.Внести в Устав городского </w:t>
      </w:r>
      <w:r w:rsidRPr="00890C08">
        <w:rPr>
          <w:rFonts w:ascii="Times New Roman" w:eastAsia="Consolas" w:hAnsi="Times New Roman" w:cs="Times New Roman"/>
          <w:color w:val="000000"/>
          <w:sz w:val="28"/>
          <w:szCs w:val="28"/>
        </w:rPr>
        <w:t>поселения Лесная Поляна Ярославского муниципального района Ярославской области следующие изменения и дополнения:</w:t>
      </w:r>
    </w:p>
    <w:p w:rsidR="00890C08" w:rsidRPr="00890C08" w:rsidRDefault="00890C08" w:rsidP="00890C08">
      <w:pPr>
        <w:spacing w:after="0" w:line="240" w:lineRule="auto"/>
        <w:ind w:firstLine="709"/>
        <w:jc w:val="both"/>
        <w:rPr>
          <w:rFonts w:ascii="Times New Roman" w:eastAsia="Times New Roman" w:hAnsi="Times New Roman" w:cs="Times New Roman"/>
          <w:b/>
          <w:color w:val="000000"/>
          <w:sz w:val="28"/>
          <w:szCs w:val="28"/>
          <w:lang w:eastAsia="ru-RU"/>
        </w:rPr>
      </w:pPr>
      <w:r w:rsidRPr="00890C08">
        <w:rPr>
          <w:rFonts w:ascii="Times New Roman" w:eastAsia="Times New Roman" w:hAnsi="Times New Roman" w:cs="Times New Roman"/>
          <w:b/>
          <w:color w:val="000000"/>
          <w:sz w:val="28"/>
          <w:szCs w:val="28"/>
          <w:lang w:eastAsia="ru-RU"/>
        </w:rPr>
        <w:t>1)</w:t>
      </w:r>
      <w:r w:rsidRPr="00890C08">
        <w:rPr>
          <w:rFonts w:ascii="Times New Roman" w:eastAsia="Times New Roman" w:hAnsi="Times New Roman" w:cs="Times New Roman"/>
          <w:color w:val="000000"/>
          <w:sz w:val="28"/>
          <w:szCs w:val="28"/>
          <w:lang w:eastAsia="ru-RU"/>
        </w:rPr>
        <w:t xml:space="preserve"> в части 1, абзацах первом и втором части 2 статьи 1</w:t>
      </w:r>
      <w:r w:rsidR="00416CAA">
        <w:rPr>
          <w:rFonts w:ascii="Times New Roman" w:eastAsia="Times New Roman" w:hAnsi="Times New Roman" w:cs="Times New Roman"/>
          <w:color w:val="000000"/>
          <w:sz w:val="28"/>
          <w:szCs w:val="28"/>
          <w:lang w:eastAsia="ru-RU"/>
        </w:rPr>
        <w:t>6</w:t>
      </w:r>
      <w:r w:rsidRPr="00890C08">
        <w:rPr>
          <w:rFonts w:ascii="Times New Roman" w:eastAsia="Times New Roman" w:hAnsi="Times New Roman" w:cs="Times New Roman"/>
          <w:color w:val="000000"/>
          <w:sz w:val="28"/>
          <w:szCs w:val="28"/>
          <w:lang w:eastAsia="ru-RU"/>
        </w:rPr>
        <w:t xml:space="preserve"> слова «, Главы поселения» исключить;</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b/>
          <w:color w:val="000000"/>
          <w:sz w:val="28"/>
          <w:szCs w:val="28"/>
          <w:lang w:eastAsia="ru-RU"/>
        </w:rPr>
        <w:t xml:space="preserve">2) </w:t>
      </w:r>
      <w:r w:rsidRPr="00890C08">
        <w:rPr>
          <w:rFonts w:ascii="Times New Roman" w:eastAsia="Times New Roman" w:hAnsi="Times New Roman" w:cs="Times New Roman"/>
          <w:color w:val="000000"/>
          <w:sz w:val="28"/>
          <w:szCs w:val="28"/>
          <w:lang w:eastAsia="ru-RU"/>
        </w:rPr>
        <w:t>в статье 1</w:t>
      </w:r>
      <w:r w:rsidR="00416CAA">
        <w:rPr>
          <w:rFonts w:ascii="Times New Roman" w:eastAsia="Times New Roman" w:hAnsi="Times New Roman" w:cs="Times New Roman"/>
          <w:color w:val="000000"/>
          <w:sz w:val="28"/>
          <w:szCs w:val="28"/>
          <w:lang w:eastAsia="ru-RU"/>
        </w:rPr>
        <w:t>5</w:t>
      </w:r>
      <w:r w:rsidRPr="00890C08">
        <w:rPr>
          <w:rFonts w:ascii="Times New Roman" w:eastAsia="Times New Roman" w:hAnsi="Times New Roman" w:cs="Times New Roman"/>
          <w:color w:val="000000"/>
          <w:sz w:val="28"/>
          <w:szCs w:val="28"/>
          <w:lang w:eastAsia="ru-RU"/>
        </w:rPr>
        <w:t>:</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t>а) в наименовании, части 1, абзаце первом части 2, части 3</w:t>
      </w:r>
      <w:r w:rsidR="00416CAA">
        <w:rPr>
          <w:rFonts w:ascii="Times New Roman" w:eastAsia="Times New Roman" w:hAnsi="Times New Roman" w:cs="Times New Roman"/>
          <w:color w:val="000000"/>
          <w:sz w:val="28"/>
          <w:szCs w:val="28"/>
          <w:lang w:eastAsia="ru-RU"/>
        </w:rPr>
        <w:t>,</w:t>
      </w:r>
      <w:r w:rsidRPr="00890C08">
        <w:rPr>
          <w:rFonts w:ascii="Times New Roman" w:eastAsia="Times New Roman" w:hAnsi="Times New Roman" w:cs="Times New Roman"/>
          <w:color w:val="000000"/>
          <w:sz w:val="28"/>
          <w:szCs w:val="28"/>
          <w:lang w:eastAsia="ru-RU"/>
        </w:rPr>
        <w:t xml:space="preserve"> абзаце первом части 8 слова «, Главы поселения» исключить;</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t>б) в абзаце втором части 2 слова «и Главы поселения» исключить;</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t>в) абзац второй части 5 признать утратившим силу;</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t>г) в абзаце первом части 7 и абзаце втором части 8 слова «, Глава поселения» исключить;</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lastRenderedPageBreak/>
        <w:t>д) в части 9 слова «, Главу поселения» исключить;</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b/>
          <w:color w:val="000000"/>
          <w:sz w:val="28"/>
          <w:szCs w:val="28"/>
          <w:lang w:eastAsia="ru-RU"/>
        </w:rPr>
        <w:t xml:space="preserve">3) </w:t>
      </w:r>
      <w:r w:rsidRPr="00890C08">
        <w:rPr>
          <w:rFonts w:ascii="Times New Roman" w:eastAsia="Times New Roman" w:hAnsi="Times New Roman" w:cs="Times New Roman"/>
          <w:color w:val="000000"/>
          <w:sz w:val="28"/>
          <w:szCs w:val="28"/>
          <w:lang w:eastAsia="ru-RU"/>
        </w:rPr>
        <w:t>в части 2 статьи 27:</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t>а) пункты 2 и 3 изложить в следующей редакции:</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t>«2) назначение выборов депутатов Муниципального Совета поселения, назначение местного референдума;</w:t>
      </w:r>
    </w:p>
    <w:p w:rsidR="00890C08" w:rsidRPr="00890C08" w:rsidRDefault="00890C08" w:rsidP="00890C08">
      <w:pPr>
        <w:spacing w:after="0" w:line="240" w:lineRule="auto"/>
        <w:ind w:firstLine="709"/>
        <w:jc w:val="both"/>
        <w:rPr>
          <w:rFonts w:ascii="Times New Roman" w:eastAsia="Times New Roman" w:hAnsi="Times New Roman" w:cs="Times New Roman"/>
          <w:color w:val="000000"/>
          <w:spacing w:val="2"/>
          <w:sz w:val="28"/>
          <w:szCs w:val="28"/>
          <w:lang w:eastAsia="ru-RU"/>
        </w:rPr>
      </w:pPr>
      <w:r w:rsidRPr="00890C08">
        <w:rPr>
          <w:rFonts w:ascii="Times New Roman" w:eastAsia="Times New Roman" w:hAnsi="Times New Roman" w:cs="Times New Roman"/>
          <w:color w:val="000000"/>
          <w:spacing w:val="2"/>
          <w:sz w:val="28"/>
          <w:szCs w:val="28"/>
          <w:lang w:eastAsia="ru-RU"/>
        </w:rPr>
        <w:t>3) назначение голосования по отзыву депутата Муниципального Совета поселения, голосования по вопросу изменения границ, преобразования поселения;»;</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t>б) дополнить пунктами 3</w:t>
      </w:r>
      <w:r w:rsidRPr="00890C08">
        <w:rPr>
          <w:rFonts w:ascii="Times New Roman" w:eastAsia="Times New Roman" w:hAnsi="Times New Roman" w:cs="Times New Roman"/>
          <w:color w:val="000000"/>
          <w:sz w:val="28"/>
          <w:szCs w:val="28"/>
          <w:vertAlign w:val="superscript"/>
          <w:lang w:eastAsia="ru-RU"/>
        </w:rPr>
        <w:t>1</w:t>
      </w:r>
      <w:r w:rsidRPr="00890C08">
        <w:rPr>
          <w:rFonts w:ascii="Times New Roman" w:eastAsia="Times New Roman" w:hAnsi="Times New Roman" w:cs="Times New Roman"/>
          <w:color w:val="000000"/>
          <w:sz w:val="28"/>
          <w:szCs w:val="28"/>
          <w:lang w:eastAsia="ru-RU"/>
        </w:rPr>
        <w:t>-3</w:t>
      </w:r>
      <w:r w:rsidRPr="00890C08">
        <w:rPr>
          <w:rFonts w:ascii="Times New Roman" w:eastAsia="Times New Roman" w:hAnsi="Times New Roman" w:cs="Times New Roman"/>
          <w:color w:val="000000"/>
          <w:sz w:val="28"/>
          <w:szCs w:val="28"/>
          <w:vertAlign w:val="superscript"/>
          <w:lang w:eastAsia="ru-RU"/>
        </w:rPr>
        <w:t>3</w:t>
      </w:r>
      <w:r w:rsidRPr="00890C08">
        <w:rPr>
          <w:rFonts w:ascii="Times New Roman" w:eastAsia="Times New Roman" w:hAnsi="Times New Roman" w:cs="Times New Roman"/>
          <w:color w:val="000000"/>
          <w:sz w:val="28"/>
          <w:szCs w:val="28"/>
          <w:lang w:eastAsia="ru-RU"/>
        </w:rPr>
        <w:t xml:space="preserve"> следующего содержания:</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t>«3</w:t>
      </w:r>
      <w:r w:rsidRPr="00890C08">
        <w:rPr>
          <w:rFonts w:ascii="Times New Roman" w:eastAsia="Times New Roman" w:hAnsi="Times New Roman" w:cs="Times New Roman"/>
          <w:color w:val="000000"/>
          <w:sz w:val="28"/>
          <w:szCs w:val="28"/>
          <w:vertAlign w:val="superscript"/>
          <w:lang w:eastAsia="ru-RU"/>
        </w:rPr>
        <w:t>1</w:t>
      </w:r>
      <w:r w:rsidRPr="00890C08">
        <w:rPr>
          <w:rFonts w:ascii="Times New Roman" w:eastAsia="Times New Roman" w:hAnsi="Times New Roman" w:cs="Times New Roman"/>
          <w:color w:val="000000"/>
          <w:sz w:val="28"/>
          <w:szCs w:val="28"/>
          <w:lang w:eastAsia="ru-RU"/>
        </w:rPr>
        <w:t>) установление порядка проведения конкурса по отбору кандидатур на должность Главы поселения;</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t>3</w:t>
      </w:r>
      <w:r w:rsidRPr="00890C08">
        <w:rPr>
          <w:rFonts w:ascii="Times New Roman" w:eastAsia="Times New Roman" w:hAnsi="Times New Roman" w:cs="Times New Roman"/>
          <w:color w:val="000000"/>
          <w:sz w:val="28"/>
          <w:szCs w:val="28"/>
          <w:vertAlign w:val="superscript"/>
          <w:lang w:eastAsia="ru-RU"/>
        </w:rPr>
        <w:t>2</w:t>
      </w:r>
      <w:r w:rsidRPr="00890C08">
        <w:rPr>
          <w:rFonts w:ascii="Times New Roman" w:eastAsia="Times New Roman" w:hAnsi="Times New Roman" w:cs="Times New Roman"/>
          <w:color w:val="000000"/>
          <w:sz w:val="28"/>
          <w:szCs w:val="28"/>
          <w:lang w:eastAsia="ru-RU"/>
        </w:rPr>
        <w:t>) установление общего числа членов конкурсной комиссии по проведению конкурса по отбору кандидатур на должность Главы поселения и назначение половины членов конкурсной комиссии;</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t>3</w:t>
      </w:r>
      <w:r w:rsidRPr="00890C08">
        <w:rPr>
          <w:rFonts w:ascii="Times New Roman" w:eastAsia="Times New Roman" w:hAnsi="Times New Roman" w:cs="Times New Roman"/>
          <w:color w:val="000000"/>
          <w:sz w:val="28"/>
          <w:szCs w:val="28"/>
          <w:vertAlign w:val="superscript"/>
          <w:lang w:eastAsia="ru-RU"/>
        </w:rPr>
        <w:t>3</w:t>
      </w:r>
      <w:r w:rsidRPr="00890C08">
        <w:rPr>
          <w:rFonts w:ascii="Times New Roman" w:eastAsia="Times New Roman" w:hAnsi="Times New Roman" w:cs="Times New Roman"/>
          <w:color w:val="000000"/>
          <w:sz w:val="28"/>
          <w:szCs w:val="28"/>
          <w:lang w:eastAsia="ru-RU"/>
        </w:rPr>
        <w:t>) голосование по кандидатурам на должность Главы поселения;»;</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bookmarkStart w:id="0" w:name="_GoBack"/>
      <w:r w:rsidRPr="00890C08">
        <w:rPr>
          <w:rFonts w:ascii="Times New Roman" w:eastAsia="Times New Roman" w:hAnsi="Times New Roman" w:cs="Times New Roman"/>
          <w:b/>
          <w:color w:val="000000"/>
          <w:sz w:val="28"/>
          <w:szCs w:val="28"/>
          <w:lang w:eastAsia="ru-RU"/>
        </w:rPr>
        <w:t xml:space="preserve">4) </w:t>
      </w:r>
      <w:bookmarkEnd w:id="0"/>
      <w:r w:rsidRPr="00890C08">
        <w:rPr>
          <w:rFonts w:ascii="Times New Roman" w:eastAsia="Times New Roman" w:hAnsi="Times New Roman" w:cs="Times New Roman"/>
          <w:color w:val="000000"/>
          <w:sz w:val="28"/>
          <w:szCs w:val="28"/>
          <w:lang w:eastAsia="ru-RU"/>
        </w:rPr>
        <w:t>в статье 31:</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t>а) части 3 и 4 изложить в следующей редакции:</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t>«3. Глава поселения избирается Муниципальным Советом поселения из числа кандидатов, представленных конкурсной комиссией по результатам конкурса.</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t>Срок полномочий Главы поселения составляет 5 лет.</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t>4. Порядок проведения конкурса по отбору кандидатур на должность Главы поселения устанавливается Муниципальным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t>Общее число членов конкурсной комиссии в поселении устанавливается Муниципальным Советом поселения.</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t xml:space="preserve">В поселении половина членов конкурсной комиссии назначается Муниципальным Советом поселения, а другая половина - Главой </w:t>
      </w:r>
      <w:r w:rsidR="00416CAA">
        <w:rPr>
          <w:rFonts w:ascii="Times New Roman" w:eastAsia="Times New Roman" w:hAnsi="Times New Roman" w:cs="Times New Roman"/>
          <w:color w:val="000000"/>
          <w:sz w:val="28"/>
          <w:szCs w:val="28"/>
          <w:lang w:eastAsia="ru-RU"/>
        </w:rPr>
        <w:t xml:space="preserve">Ярославского </w:t>
      </w:r>
      <w:r w:rsidRPr="00890C08">
        <w:rPr>
          <w:rFonts w:ascii="Times New Roman" w:eastAsia="Times New Roman" w:hAnsi="Times New Roman" w:cs="Times New Roman"/>
          <w:color w:val="000000"/>
          <w:sz w:val="28"/>
          <w:szCs w:val="28"/>
          <w:lang w:eastAsia="ru-RU"/>
        </w:rPr>
        <w:t>муниципального района.</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t>Муниципальному Совету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lastRenderedPageBreak/>
        <w:t>Глава поселения считается избранным, если за него проголосовало более половины от установленного числа депутатов Муниципального Совета поселения.»;</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t>б) абзац второй части 5 изложить в следующей редакции:</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t xml:space="preserve">«В течение трех дней после вступления в должность Главы </w:t>
      </w:r>
      <w:r w:rsidRPr="00890C08">
        <w:rPr>
          <w:rFonts w:ascii="Times New Roman" w:eastAsia="Times New Roman" w:hAnsi="Times New Roman" w:cs="Times New Roman"/>
          <w:color w:val="000000"/>
          <w:spacing w:val="2"/>
          <w:sz w:val="28"/>
          <w:szCs w:val="28"/>
          <w:lang w:eastAsia="ru-RU"/>
        </w:rPr>
        <w:t>поселения</w:t>
      </w:r>
      <w:r w:rsidRPr="00890C08">
        <w:rPr>
          <w:rFonts w:ascii="Times New Roman" w:eastAsia="Times New Roman" w:hAnsi="Times New Roman" w:cs="Times New Roman"/>
          <w:color w:val="000000"/>
          <w:sz w:val="28"/>
          <w:szCs w:val="28"/>
          <w:lang w:eastAsia="ru-RU"/>
        </w:rPr>
        <w:t xml:space="preserve"> прежний Глава поселения осуществляет передачу дел вновь избранному Главе поселения.»;</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t>в) часть 9 признать утратившей силу;</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t>г) пункт 10 части 17 признать утратившим силу;</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t>д) части 20-22 изложить в следующей редакции:</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t>«20.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поселения.</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t>В случае, если Глава поселения временно (в связи с болезнью, отпуском и в иных случаях) не может исполнять свои полномочия, их временно исполняет заместитель Главы Администрации поселения.</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t>21.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t>При этом если до истечения срока полномочий Муниципального Совета поселения осталось менее шести месяцев, избрание Главы поселения осуществляется в течение трех месяцев со дня избрания Муниципального Совета поселения в правомочном составе.</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t>22. В случае, если Глава поселения, полномочия которого прекращены досрочно на основании правового акта Губернатора Ярославской области об отрешении от должности Главы поселения либо на основании решения Муниципального Совета поселения об удалении Главы поселения в отставку, обжалует данные правовой акт или решение в судебном порядке, Муниципальный Совет поселения не вправе принимать решение об избрании Главы поселения до вступления решения суда в законную силу.»;</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b/>
          <w:color w:val="000000"/>
          <w:sz w:val="28"/>
          <w:szCs w:val="28"/>
          <w:lang w:eastAsia="ru-RU"/>
        </w:rPr>
        <w:t>5)</w:t>
      </w:r>
      <w:r w:rsidRPr="00890C08">
        <w:rPr>
          <w:rFonts w:ascii="Times New Roman" w:eastAsia="Times New Roman" w:hAnsi="Times New Roman" w:cs="Times New Roman"/>
          <w:color w:val="000000"/>
          <w:sz w:val="28"/>
          <w:szCs w:val="28"/>
          <w:lang w:eastAsia="ru-RU"/>
        </w:rPr>
        <w:t xml:space="preserve"> в пункте 4 части 2 статьи 32 слова «Главы поселения,» исключить;</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b/>
          <w:color w:val="000000"/>
          <w:sz w:val="28"/>
          <w:szCs w:val="28"/>
          <w:lang w:eastAsia="ru-RU"/>
        </w:rPr>
        <w:t>6)</w:t>
      </w:r>
      <w:r w:rsidRPr="00890C08">
        <w:rPr>
          <w:rFonts w:ascii="Times New Roman" w:eastAsia="Times New Roman" w:hAnsi="Times New Roman" w:cs="Times New Roman"/>
          <w:color w:val="000000"/>
          <w:sz w:val="28"/>
          <w:szCs w:val="28"/>
          <w:lang w:eastAsia="ru-RU"/>
        </w:rPr>
        <w:t xml:space="preserve"> в части 6 статьи 38 слова «Главы поселения</w:t>
      </w:r>
      <w:r w:rsidRPr="00890C08">
        <w:rPr>
          <w:rFonts w:ascii="Times New Roman" w:eastAsia="Times New Roman" w:hAnsi="Times New Roman" w:cs="Times New Roman"/>
          <w:color w:val="000000"/>
          <w:spacing w:val="2"/>
          <w:sz w:val="28"/>
          <w:szCs w:val="28"/>
          <w:lang w:eastAsia="ru-RU"/>
        </w:rPr>
        <w:t xml:space="preserve"> или» исключить;</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b/>
          <w:color w:val="000000"/>
          <w:sz w:val="28"/>
          <w:szCs w:val="28"/>
          <w:lang w:eastAsia="ru-RU"/>
        </w:rPr>
        <w:t>7)</w:t>
      </w:r>
      <w:r w:rsidRPr="00890C08">
        <w:rPr>
          <w:rFonts w:ascii="Times New Roman" w:eastAsia="Times New Roman" w:hAnsi="Times New Roman" w:cs="Times New Roman"/>
          <w:color w:val="000000"/>
          <w:sz w:val="28"/>
          <w:szCs w:val="28"/>
          <w:lang w:eastAsia="ru-RU"/>
        </w:rPr>
        <w:t xml:space="preserve"> в части 2 статьи 54 слова «Главы поселения,» исключить.</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t xml:space="preserve">2. Направить настоящее решение для государственной регистрации </w:t>
      </w:r>
      <w:r w:rsidRPr="00890C08">
        <w:rPr>
          <w:rFonts w:ascii="Times New Roman" w:eastAsia="Times New Roman" w:hAnsi="Times New Roman" w:cs="Times New Roman"/>
          <w:color w:val="000000"/>
          <w:sz w:val="28"/>
          <w:szCs w:val="28"/>
          <w:lang w:eastAsia="ru-RU"/>
        </w:rPr>
        <w:br/>
        <w:t xml:space="preserve">в Управление Министерства юстиции Российской Федерации </w:t>
      </w:r>
      <w:r w:rsidRPr="00890C08">
        <w:rPr>
          <w:rFonts w:ascii="Times New Roman" w:eastAsia="Times New Roman" w:hAnsi="Times New Roman" w:cs="Times New Roman"/>
          <w:color w:val="000000"/>
          <w:sz w:val="28"/>
          <w:szCs w:val="28"/>
          <w:lang w:eastAsia="ru-RU"/>
        </w:rPr>
        <w:br/>
        <w:t>по Ярославской области.</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t>3. Опубликовать настоящее решение после его государственной регистрации в газете «</w:t>
      </w:r>
      <w:r w:rsidR="00416CAA">
        <w:rPr>
          <w:rFonts w:ascii="Times New Roman" w:eastAsia="Times New Roman" w:hAnsi="Times New Roman" w:cs="Times New Roman"/>
          <w:color w:val="000000"/>
          <w:sz w:val="28"/>
          <w:szCs w:val="28"/>
          <w:lang w:eastAsia="ru-RU"/>
        </w:rPr>
        <w:t>Ярославский край</w:t>
      </w:r>
      <w:r w:rsidRPr="00890C08">
        <w:rPr>
          <w:rFonts w:ascii="Times New Roman" w:eastAsia="Times New Roman" w:hAnsi="Times New Roman" w:cs="Times New Roman"/>
          <w:color w:val="000000"/>
          <w:sz w:val="28"/>
          <w:szCs w:val="28"/>
          <w:lang w:eastAsia="ru-RU"/>
        </w:rPr>
        <w:t>».</w:t>
      </w:r>
    </w:p>
    <w:p w:rsidR="00890C08" w:rsidRPr="00890C08" w:rsidRDefault="00890C08" w:rsidP="00890C08">
      <w:pPr>
        <w:spacing w:after="0" w:line="240" w:lineRule="auto"/>
        <w:ind w:firstLine="709"/>
        <w:jc w:val="both"/>
        <w:rPr>
          <w:rFonts w:ascii="Times New Roman" w:eastAsia="Times New Roman" w:hAnsi="Times New Roman" w:cs="Times New Roman"/>
          <w:b/>
          <w:color w:val="000000"/>
          <w:sz w:val="28"/>
          <w:szCs w:val="28"/>
          <w:lang w:eastAsia="ru-RU"/>
        </w:rPr>
      </w:pPr>
      <w:r w:rsidRPr="00890C08">
        <w:rPr>
          <w:rFonts w:ascii="Times New Roman" w:eastAsia="Times New Roman" w:hAnsi="Times New Roman" w:cs="Times New Roman"/>
          <w:color w:val="000000"/>
          <w:sz w:val="28"/>
          <w:szCs w:val="28"/>
          <w:lang w:eastAsia="ru-RU"/>
        </w:rPr>
        <w:t>4.</w:t>
      </w:r>
      <w:r w:rsidRPr="00890C08">
        <w:rPr>
          <w:rFonts w:ascii="Times New Roman" w:eastAsia="Times New Roman" w:hAnsi="Times New Roman" w:cs="Times New Roman"/>
          <w:b/>
          <w:color w:val="000000"/>
          <w:sz w:val="28"/>
          <w:szCs w:val="28"/>
          <w:lang w:eastAsia="ru-RU"/>
        </w:rPr>
        <w:t xml:space="preserve"> </w:t>
      </w:r>
      <w:r w:rsidRPr="00890C08">
        <w:rPr>
          <w:rFonts w:ascii="Times New Roman" w:eastAsia="Times New Roman" w:hAnsi="Times New Roman" w:cs="Times New Roman"/>
          <w:color w:val="000000"/>
          <w:sz w:val="28"/>
          <w:szCs w:val="28"/>
          <w:lang w:eastAsia="ru-RU"/>
        </w:rPr>
        <w:t>Настоящее решение вступает в силу после его государственной регистрации и официального опубликования.</w:t>
      </w:r>
    </w:p>
    <w:p w:rsidR="00890C08" w:rsidRPr="00890C08" w:rsidRDefault="00890C08" w:rsidP="00890C08">
      <w:pPr>
        <w:spacing w:after="0" w:line="240" w:lineRule="auto"/>
        <w:ind w:firstLine="709"/>
        <w:jc w:val="both"/>
        <w:rPr>
          <w:rFonts w:ascii="Times New Roman" w:eastAsia="Times New Roman" w:hAnsi="Times New Roman" w:cs="Times New Roman"/>
          <w:color w:val="000000"/>
          <w:sz w:val="28"/>
          <w:szCs w:val="28"/>
          <w:lang w:eastAsia="ru-RU"/>
        </w:rPr>
      </w:pPr>
      <w:r w:rsidRPr="00890C08">
        <w:rPr>
          <w:rFonts w:ascii="Times New Roman" w:eastAsia="Times New Roman" w:hAnsi="Times New Roman" w:cs="Times New Roman"/>
          <w:color w:val="000000"/>
          <w:sz w:val="28"/>
          <w:szCs w:val="28"/>
          <w:lang w:eastAsia="ru-RU"/>
        </w:rPr>
        <w:t xml:space="preserve">5. Положения подпунктов 1, 2, 4-7 пункта 1 настоящего решения применяются после окончания срока полномочий Главы </w:t>
      </w:r>
      <w:r w:rsidR="00416CAA">
        <w:rPr>
          <w:rFonts w:ascii="Times New Roman" w:eastAsia="Times New Roman" w:hAnsi="Times New Roman" w:cs="Times New Roman"/>
          <w:color w:val="000000"/>
          <w:sz w:val="28"/>
          <w:szCs w:val="28"/>
          <w:lang w:eastAsia="ru-RU"/>
        </w:rPr>
        <w:t>городского</w:t>
      </w:r>
      <w:r w:rsidRPr="00890C08">
        <w:rPr>
          <w:rFonts w:ascii="Times New Roman" w:eastAsia="Times New Roman" w:hAnsi="Times New Roman" w:cs="Times New Roman"/>
          <w:color w:val="000000"/>
          <w:sz w:val="28"/>
          <w:szCs w:val="28"/>
          <w:lang w:eastAsia="ru-RU"/>
        </w:rPr>
        <w:t xml:space="preserve"> </w:t>
      </w:r>
      <w:r w:rsidRPr="00890C08">
        <w:rPr>
          <w:rFonts w:ascii="Times New Roman" w:eastAsia="Times New Roman" w:hAnsi="Times New Roman" w:cs="Times New Roman"/>
          <w:color w:val="000000"/>
          <w:sz w:val="28"/>
          <w:szCs w:val="28"/>
          <w:lang w:eastAsia="ru-RU"/>
        </w:rPr>
        <w:lastRenderedPageBreak/>
        <w:t xml:space="preserve">поселения </w:t>
      </w:r>
      <w:r w:rsidR="00416CAA">
        <w:rPr>
          <w:rFonts w:ascii="Times New Roman" w:eastAsia="Times New Roman" w:hAnsi="Times New Roman" w:cs="Times New Roman"/>
          <w:color w:val="000000"/>
          <w:sz w:val="28"/>
          <w:szCs w:val="28"/>
          <w:lang w:eastAsia="ru-RU"/>
        </w:rPr>
        <w:t xml:space="preserve">Лесная Поляна Ярославского </w:t>
      </w:r>
      <w:r w:rsidRPr="00890C08">
        <w:rPr>
          <w:rFonts w:ascii="Times New Roman" w:eastAsia="Times New Roman" w:hAnsi="Times New Roman" w:cs="Times New Roman"/>
          <w:color w:val="000000"/>
          <w:sz w:val="28"/>
          <w:szCs w:val="28"/>
          <w:lang w:eastAsia="ru-RU"/>
        </w:rPr>
        <w:t>муниципального района Ярославской области, избранного до вступления в силу настоящего решения.</w:t>
      </w:r>
    </w:p>
    <w:p w:rsidR="00E32838" w:rsidRDefault="00E32838"/>
    <w:sectPr w:rsidR="00E328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C08"/>
    <w:rsid w:val="00416CAA"/>
    <w:rsid w:val="00890C08"/>
    <w:rsid w:val="00E32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D8F9"/>
  <w15:chartTrackingRefBased/>
  <w15:docId w15:val="{CFEF58D2-F31D-4829-8F87-0554D2AE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1000</Words>
  <Characters>5704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2024-04-04T06:04:00Z</dcterms:created>
  <dcterms:modified xsi:type="dcterms:W3CDTF">2024-04-04T06:23:00Z</dcterms:modified>
</cp:coreProperties>
</file>